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523"/>
        <w:gridCol w:w="1151"/>
        <w:gridCol w:w="4346"/>
      </w:tblGrid>
      <w:tr w:rsidR="00DF615D" w:rsidRPr="00B91016" w:rsidTr="00D31A39">
        <w:tc>
          <w:tcPr>
            <w:tcW w:w="2591" w:type="pct"/>
            <w:gridSpan w:val="2"/>
          </w:tcPr>
          <w:p w:rsidR="00DF615D" w:rsidRPr="00B91016" w:rsidRDefault="00DF615D" w:rsidP="00233B9C">
            <w:pPr>
              <w:jc w:val="center"/>
              <w:rPr>
                <w:rFonts w:cs="Arial"/>
                <w:b/>
                <w:bCs/>
                <w:szCs w:val="20"/>
              </w:rPr>
            </w:pPr>
            <w:r w:rsidRPr="00B91016">
              <w:rPr>
                <w:rFonts w:cs="Arial"/>
                <w:b/>
                <w:bCs/>
                <w:szCs w:val="20"/>
              </w:rPr>
              <w:t xml:space="preserve"> </w:t>
            </w:r>
          </w:p>
        </w:tc>
        <w:tc>
          <w:tcPr>
            <w:tcW w:w="2409" w:type="pct"/>
            <w:hideMark/>
          </w:tcPr>
          <w:p w:rsidR="00DF615D" w:rsidRPr="00B91016" w:rsidRDefault="00DF615D" w:rsidP="00233B9C">
            <w:pPr>
              <w:tabs>
                <w:tab w:val="left" w:pos="39"/>
              </w:tabs>
              <w:jc w:val="center"/>
              <w:rPr>
                <w:rFonts w:cs="Arial"/>
                <w:b/>
                <w:szCs w:val="20"/>
              </w:rPr>
            </w:pPr>
            <w:r w:rsidRPr="00B91016">
              <w:rPr>
                <w:rFonts w:cs="Arial"/>
                <w:b/>
                <w:szCs w:val="20"/>
              </w:rPr>
              <w:t>Mẫu số 16/TNĐB</w:t>
            </w:r>
          </w:p>
          <w:p w:rsidR="00DF615D" w:rsidRPr="00B91016" w:rsidRDefault="00DF615D" w:rsidP="00233B9C">
            <w:pPr>
              <w:tabs>
                <w:tab w:val="left" w:pos="39"/>
              </w:tabs>
              <w:jc w:val="center"/>
              <w:rPr>
                <w:rFonts w:cs="Arial"/>
                <w:szCs w:val="20"/>
              </w:rPr>
            </w:pPr>
            <w:r w:rsidRPr="00B91016">
              <w:rPr>
                <w:rFonts w:cs="Arial"/>
                <w:szCs w:val="20"/>
              </w:rPr>
              <w:t>Ban hành theo Thông tư số 72/2024/TT-BCA ngày 13/11/2024</w:t>
            </w:r>
          </w:p>
        </w:tc>
      </w:tr>
      <w:tr w:rsidR="00DF615D" w:rsidRPr="00B91016" w:rsidTr="00D31A39">
        <w:trPr>
          <w:trHeight w:val="796"/>
        </w:trPr>
        <w:tc>
          <w:tcPr>
            <w:tcW w:w="1953" w:type="pct"/>
            <w:hideMark/>
          </w:tcPr>
          <w:p w:rsidR="00DF615D" w:rsidRPr="00B91016" w:rsidRDefault="00DF615D" w:rsidP="00233B9C">
            <w:pPr>
              <w:jc w:val="center"/>
              <w:rPr>
                <w:rFonts w:cs="Arial"/>
                <w:szCs w:val="20"/>
              </w:rPr>
            </w:pPr>
            <w:r w:rsidRPr="00B91016">
              <w:rPr>
                <w:rFonts w:cs="Arial"/>
                <w:szCs w:val="20"/>
                <w:lang w:val="sv-SE"/>
              </w:rPr>
              <w:t>..............................................</w:t>
            </w:r>
            <w:r w:rsidRPr="00B91016">
              <w:rPr>
                <w:rFonts w:cs="Arial"/>
                <w:szCs w:val="20"/>
              </w:rPr>
              <w:t xml:space="preserve">(1)                                        </w:t>
            </w:r>
            <w:r w:rsidRPr="00B91016">
              <w:rPr>
                <w:rFonts w:cs="Arial"/>
                <w:szCs w:val="20"/>
                <w:lang w:val="sv-SE"/>
              </w:rPr>
              <w:t>..............................................</w:t>
            </w:r>
            <w:r w:rsidRPr="00B91016">
              <w:rPr>
                <w:rFonts w:cs="Arial"/>
                <w:szCs w:val="20"/>
              </w:rPr>
              <w:t>(2)</w:t>
            </w:r>
            <w:r w:rsidRPr="00B91016">
              <w:rPr>
                <w:rFonts w:cs="Arial"/>
                <w:i/>
                <w:iCs/>
                <w:szCs w:val="20"/>
              </w:rPr>
              <w:t xml:space="preserve">                  </w:t>
            </w:r>
            <w:r w:rsidRPr="00B91016">
              <w:rPr>
                <w:rFonts w:cs="Arial"/>
                <w:b/>
                <w:bCs/>
                <w:szCs w:val="20"/>
              </w:rPr>
              <w:t xml:space="preserve">                             </w:t>
            </w:r>
            <w:r w:rsidRPr="00B91016">
              <w:rPr>
                <w:rFonts w:cs="Arial"/>
                <w:i/>
                <w:iCs/>
                <w:szCs w:val="20"/>
              </w:rPr>
              <w:t xml:space="preserve">                            </w:t>
            </w:r>
          </w:p>
          <w:p w:rsidR="00DF615D" w:rsidRPr="00B91016" w:rsidRDefault="00DF615D" w:rsidP="00233B9C">
            <w:pPr>
              <w:jc w:val="center"/>
              <w:rPr>
                <w:rFonts w:cs="Arial"/>
                <w:szCs w:val="20"/>
              </w:rPr>
            </w:pPr>
            <w:r w:rsidRPr="00B91016">
              <w:rPr>
                <w:rFonts w:cs="Arial"/>
                <w:szCs w:val="20"/>
              </w:rPr>
              <w:t>Số:……./KH-DLHT-….</w:t>
            </w:r>
          </w:p>
        </w:tc>
        <w:tc>
          <w:tcPr>
            <w:tcW w:w="3047" w:type="pct"/>
            <w:gridSpan w:val="2"/>
            <w:hideMark/>
          </w:tcPr>
          <w:p w:rsidR="00DF615D" w:rsidRPr="00B91016" w:rsidRDefault="00DF615D" w:rsidP="00233B9C">
            <w:pPr>
              <w:jc w:val="center"/>
              <w:rPr>
                <w:rFonts w:cs="Arial"/>
                <w:b/>
                <w:bCs/>
                <w:spacing w:val="-4"/>
                <w:szCs w:val="20"/>
              </w:rPr>
            </w:pPr>
            <w:r w:rsidRPr="00B91016">
              <w:rPr>
                <w:rFonts w:cs="Arial"/>
                <w:b/>
                <w:bCs/>
                <w:spacing w:val="-4"/>
                <w:szCs w:val="20"/>
              </w:rPr>
              <w:t>CỘNG HOÀ XÃ HỘI CHỦ NGHĨA VIỆT NAM</w:t>
            </w:r>
          </w:p>
          <w:p w:rsidR="00DF615D" w:rsidRPr="00B91016" w:rsidRDefault="00DF615D" w:rsidP="00233B9C">
            <w:pPr>
              <w:jc w:val="center"/>
              <w:rPr>
                <w:rFonts w:cs="Arial"/>
                <w:b/>
                <w:bCs/>
                <w:szCs w:val="20"/>
              </w:rPr>
            </w:pPr>
            <w:r w:rsidRPr="00B91016">
              <w:rPr>
                <w:rFonts w:cs="Arial"/>
                <w:b/>
                <w:bCs/>
                <w:szCs w:val="20"/>
              </w:rPr>
              <w:t>Độc lập - Tự do - Hạnh phúc</w:t>
            </w:r>
          </w:p>
          <w:p w:rsidR="00DF615D" w:rsidRPr="00B91016" w:rsidRDefault="00DF615D" w:rsidP="00233B9C">
            <w:pPr>
              <w:jc w:val="center"/>
              <w:rPr>
                <w:rFonts w:cs="Arial"/>
                <w:szCs w:val="20"/>
                <w:vertAlign w:val="superscript"/>
              </w:rPr>
            </w:pPr>
            <w:r w:rsidRPr="00B91016">
              <w:rPr>
                <w:rFonts w:cs="Arial"/>
                <w:bCs/>
                <w:szCs w:val="20"/>
                <w:vertAlign w:val="superscript"/>
              </w:rPr>
              <w:t>____________________</w:t>
            </w:r>
          </w:p>
          <w:p w:rsidR="00DF615D" w:rsidRPr="00B91016" w:rsidRDefault="00DF615D" w:rsidP="00233B9C">
            <w:pPr>
              <w:jc w:val="center"/>
              <w:rPr>
                <w:rFonts w:cs="Arial"/>
                <w:szCs w:val="20"/>
              </w:rPr>
            </w:pPr>
            <w:r w:rsidRPr="00B91016">
              <w:rPr>
                <w:rFonts w:cs="Arial"/>
                <w:szCs w:val="20"/>
              </w:rPr>
              <w:t xml:space="preserve">…….…, </w:t>
            </w:r>
            <w:r w:rsidRPr="00B91016">
              <w:rPr>
                <w:rFonts w:cs="Arial"/>
                <w:i/>
                <w:iCs/>
                <w:szCs w:val="20"/>
              </w:rPr>
              <w:t>ngày……tháng……năm………</w:t>
            </w:r>
          </w:p>
        </w:tc>
      </w:tr>
    </w:tbl>
    <w:p w:rsidR="00DF615D" w:rsidRPr="00B91016" w:rsidRDefault="00DF615D" w:rsidP="004757DE">
      <w:pPr>
        <w:jc w:val="center"/>
        <w:rPr>
          <w:rFonts w:cs="Arial"/>
          <w:b/>
          <w:bCs/>
          <w:szCs w:val="20"/>
          <w:lang w:val="fr-FR"/>
        </w:rPr>
      </w:pPr>
    </w:p>
    <w:p w:rsidR="00DF615D" w:rsidRPr="00B91016" w:rsidRDefault="00DF615D" w:rsidP="004757DE">
      <w:pPr>
        <w:jc w:val="center"/>
        <w:rPr>
          <w:rFonts w:cs="Arial"/>
          <w:b/>
          <w:bCs/>
          <w:szCs w:val="20"/>
          <w:lang w:val="fr-FR"/>
        </w:rPr>
      </w:pPr>
    </w:p>
    <w:p w:rsidR="00DF615D" w:rsidRPr="00B91016" w:rsidRDefault="00DF615D" w:rsidP="004757DE">
      <w:pPr>
        <w:jc w:val="center"/>
        <w:rPr>
          <w:rFonts w:cs="Arial"/>
          <w:b/>
          <w:bCs/>
          <w:szCs w:val="20"/>
          <w:lang w:val="fr-FR"/>
        </w:rPr>
      </w:pPr>
      <w:r w:rsidRPr="00B91016">
        <w:rPr>
          <w:rFonts w:cs="Arial"/>
          <w:b/>
          <w:bCs/>
          <w:szCs w:val="20"/>
          <w:lang w:val="fr-FR"/>
        </w:rPr>
        <w:t>KẾ HOẠCH DỰNG LẠI HIỆN TRƯỜNG</w:t>
      </w:r>
    </w:p>
    <w:p w:rsidR="00DF615D" w:rsidRPr="00B91016" w:rsidRDefault="00DF615D" w:rsidP="004757DE">
      <w:pPr>
        <w:jc w:val="center"/>
        <w:rPr>
          <w:rFonts w:cs="Arial"/>
          <w:b/>
          <w:bCs/>
          <w:szCs w:val="20"/>
          <w:lang w:val="fr-FR"/>
        </w:rPr>
      </w:pPr>
      <w:r w:rsidRPr="00B91016">
        <w:rPr>
          <w:rFonts w:cs="Arial"/>
          <w:b/>
          <w:bCs/>
          <w:szCs w:val="20"/>
          <w:lang w:val="fr-FR"/>
        </w:rPr>
        <w:t>VỤ TAI NẠN GIAO THÔNG ĐƯỜNG BỘ</w:t>
      </w:r>
    </w:p>
    <w:p w:rsidR="00DF615D" w:rsidRPr="00B91016" w:rsidRDefault="00DF615D" w:rsidP="004757DE">
      <w:pPr>
        <w:jc w:val="center"/>
        <w:rPr>
          <w:rFonts w:cs="Arial"/>
          <w:szCs w:val="20"/>
        </w:rPr>
      </w:pPr>
      <w:r w:rsidRPr="00B91016">
        <w:rPr>
          <w:rFonts w:cs="Arial"/>
          <w:szCs w:val="20"/>
        </w:rPr>
        <w:t>Kính gửi:………………………………………………………………..</w:t>
      </w:r>
    </w:p>
    <w:p w:rsidR="00DF615D" w:rsidRPr="00B91016" w:rsidRDefault="00DF615D" w:rsidP="004757DE">
      <w:pPr>
        <w:jc w:val="center"/>
        <w:rPr>
          <w:rFonts w:cs="Arial"/>
          <w:szCs w:val="20"/>
          <w:lang w:val="fr-FR"/>
        </w:rPr>
      </w:pPr>
    </w:p>
    <w:p w:rsidR="00DF615D" w:rsidRPr="00B91016" w:rsidRDefault="00DF615D" w:rsidP="004757DE">
      <w:pPr>
        <w:spacing w:after="120"/>
        <w:ind w:firstLine="720"/>
        <w:rPr>
          <w:rFonts w:cs="Arial"/>
          <w:szCs w:val="20"/>
        </w:rPr>
      </w:pPr>
      <w:r w:rsidRPr="00B91016">
        <w:rPr>
          <w:rFonts w:cs="Arial"/>
          <w:szCs w:val="20"/>
        </w:rPr>
        <w:t>Thực hiện quyết định phân công cán bộ xác minh, giải quyết</w:t>
      </w:r>
      <w:r w:rsidRPr="00B91016">
        <w:rPr>
          <w:rFonts w:cs="Arial"/>
          <w:i/>
          <w:szCs w:val="20"/>
        </w:rPr>
        <w:t xml:space="preserve"> </w:t>
      </w:r>
      <w:r w:rsidRPr="00B91016">
        <w:rPr>
          <w:rFonts w:cs="Arial"/>
          <w:szCs w:val="20"/>
        </w:rPr>
        <w:t>vụ TNGT đường bộ số: ……/QĐ-PCCBXM-…</w:t>
      </w:r>
      <w:r w:rsidRPr="00B91016">
        <w:rPr>
          <w:rFonts w:cs="Arial"/>
          <w:i/>
          <w:szCs w:val="20"/>
        </w:rPr>
        <w:t xml:space="preserve"> </w:t>
      </w:r>
      <w:r w:rsidRPr="00B91016">
        <w:rPr>
          <w:rFonts w:cs="Arial"/>
          <w:szCs w:val="20"/>
        </w:rPr>
        <w:t>ngày</w:t>
      </w:r>
      <w:r w:rsidRPr="00B91016">
        <w:rPr>
          <w:rFonts w:cs="Arial"/>
          <w:i/>
          <w:szCs w:val="20"/>
        </w:rPr>
        <w:t xml:space="preserve"> …../……./…….</w:t>
      </w:r>
    </w:p>
    <w:p w:rsidR="00DF615D" w:rsidRPr="00B91016" w:rsidRDefault="00DF615D" w:rsidP="004757DE">
      <w:pPr>
        <w:spacing w:after="120"/>
        <w:ind w:firstLine="720"/>
        <w:rPr>
          <w:rFonts w:cs="Arial"/>
          <w:szCs w:val="20"/>
        </w:rPr>
      </w:pPr>
      <w:r w:rsidRPr="00B91016">
        <w:rPr>
          <w:rFonts w:cs="Arial"/>
          <w:szCs w:val="20"/>
        </w:rPr>
        <w:t xml:space="preserve">Căn cứ quy định tại khoản 1, Điều 15, Thông tư 72/2024/TT-BCA ngày 13/11/2024 về quy trình điều tra, xác minh, giải quyết vụ tai nạn giao thông đường bộ của Cảnh sát giao thông, qua các tài liệu thu thập được, xét thấy hiện trường vụ tai nạn giao thông </w:t>
      </w:r>
      <w:r w:rsidRPr="00B91016">
        <w:rPr>
          <w:rFonts w:cs="Arial"/>
          <w:i/>
          <w:szCs w:val="20"/>
        </w:rPr>
        <w:t>(bị xáo trộn hoặc hiện trường giả hoặc xét thấy cần thiết cho việc điều tra, xác minh, giải quyết)</w:t>
      </w: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Tôi:………….……………cấp bậc………...… chức vụ .…………………</w:t>
      </w:r>
    </w:p>
    <w:p w:rsidR="00DF615D" w:rsidRPr="00B91016" w:rsidRDefault="00DF615D" w:rsidP="004757DE">
      <w:pPr>
        <w:spacing w:after="120"/>
        <w:ind w:firstLine="720"/>
        <w:rPr>
          <w:rFonts w:cs="Arial"/>
          <w:szCs w:val="20"/>
        </w:rPr>
      </w:pPr>
      <w:r w:rsidRPr="00B91016">
        <w:rPr>
          <w:rFonts w:cs="Arial"/>
          <w:szCs w:val="20"/>
        </w:rPr>
        <w:t>Đơn vị công tác:….………………….………………...…………………là cán bộ được phân công thụ lý chính để điều tra, xác minh, giải quyết vụ tai nạn giao thông đường bộ nói trên, tiến hành xây dựng kế hoạch dựng lại hiện trường vụ tai nạn giao thông như sau:</w:t>
      </w:r>
    </w:p>
    <w:p w:rsidR="00DF615D" w:rsidRPr="00B91016" w:rsidRDefault="00DF615D" w:rsidP="004757DE">
      <w:pPr>
        <w:spacing w:after="120"/>
        <w:ind w:firstLine="720"/>
        <w:rPr>
          <w:rFonts w:cs="Arial"/>
          <w:b/>
          <w:spacing w:val="-6"/>
          <w:szCs w:val="20"/>
          <w:lang w:val="fr-FR"/>
        </w:rPr>
      </w:pPr>
      <w:r w:rsidRPr="00B91016">
        <w:rPr>
          <w:rFonts w:cs="Arial"/>
          <w:b/>
          <w:szCs w:val="20"/>
        </w:rPr>
        <w:t xml:space="preserve">I. </w:t>
      </w:r>
      <w:r w:rsidRPr="00B91016">
        <w:rPr>
          <w:rFonts w:cs="Arial"/>
          <w:b/>
          <w:spacing w:val="-6"/>
          <w:szCs w:val="20"/>
          <w:lang w:val="fr-FR"/>
        </w:rPr>
        <w:t>MỤC ĐÍCH, YÊU CẦU</w:t>
      </w:r>
    </w:p>
    <w:p w:rsidR="00DF615D" w:rsidRPr="00B91016" w:rsidRDefault="00DF615D" w:rsidP="004757DE">
      <w:pPr>
        <w:spacing w:after="120"/>
        <w:ind w:firstLine="720"/>
        <w:rPr>
          <w:rFonts w:cs="Arial"/>
          <w:spacing w:val="-6"/>
          <w:szCs w:val="20"/>
          <w:lang w:val="fr-FR"/>
        </w:rPr>
      </w:pPr>
      <w:r w:rsidRPr="00B91016">
        <w:rPr>
          <w:rFonts w:cs="Arial"/>
          <w:spacing w:val="-6"/>
          <w:szCs w:val="20"/>
          <w:lang w:val="fr-FR"/>
        </w:rPr>
        <w:t>- Để có căn cứ đảm bảo tính khách quan của hiện trường vụ tai nạn giao thông đường bộ, đồng thời phối hợp với người có liên quan trong vụ tai nạn giao thông dựng lại chính xác hiện trường phục vụ cho công tác điều tra, xác minh nguyên nhân, diễn biến, hậu quả của vụ tai nạn giao thông.</w:t>
      </w:r>
    </w:p>
    <w:p w:rsidR="00DF615D" w:rsidRPr="00B91016" w:rsidRDefault="00DF615D" w:rsidP="004757DE">
      <w:pPr>
        <w:spacing w:after="120"/>
        <w:ind w:firstLine="720"/>
        <w:rPr>
          <w:rFonts w:cs="Arial"/>
          <w:spacing w:val="-4"/>
          <w:szCs w:val="20"/>
        </w:rPr>
      </w:pPr>
      <w:r w:rsidRPr="00B91016">
        <w:rPr>
          <w:rFonts w:cs="Arial"/>
          <w:b/>
          <w:spacing w:val="-4"/>
          <w:szCs w:val="20"/>
          <w:lang w:val="fr-FR"/>
        </w:rPr>
        <w:t xml:space="preserve">- </w:t>
      </w:r>
      <w:r w:rsidRPr="00B91016">
        <w:rPr>
          <w:rFonts w:cs="Arial"/>
          <w:spacing w:val="-4"/>
          <w:szCs w:val="20"/>
        </w:rPr>
        <w:t xml:space="preserve">Việc dựng lại hiện trường phải đảm bảo đúng theo trình tự, thủ tục quy định tại Thông tư 72/2024/TT-BCA ngày 13/11/2024 của Bộ trưởng Bộ Công an về quy định về quy trình điều tra, xác minh, giải quyết tai nạn giao thông đường bộ của Cảnh sát giao thông. </w:t>
      </w:r>
    </w:p>
    <w:p w:rsidR="00DF615D" w:rsidRPr="00B91016" w:rsidRDefault="00DF615D" w:rsidP="004757DE">
      <w:pPr>
        <w:spacing w:after="120"/>
        <w:ind w:firstLine="720"/>
        <w:rPr>
          <w:rFonts w:cs="Arial"/>
          <w:szCs w:val="20"/>
        </w:rPr>
      </w:pPr>
      <w:r w:rsidRPr="00B91016">
        <w:rPr>
          <w:rFonts w:cs="Arial"/>
          <w:szCs w:val="20"/>
        </w:rPr>
        <w:t xml:space="preserve">- Kết thúc việc dựng lại hiện trường cán bộ được phân công báo phải lập biên bản khám nghiệm hiện trường </w:t>
      </w:r>
      <w:r w:rsidRPr="00B91016">
        <w:rPr>
          <w:rFonts w:cs="Arial"/>
          <w:i/>
          <w:szCs w:val="20"/>
        </w:rPr>
        <w:t>(theo mẫu số 06/TNĐB);</w:t>
      </w:r>
      <w:r w:rsidRPr="00B91016">
        <w:rPr>
          <w:rFonts w:cs="Arial"/>
          <w:szCs w:val="20"/>
        </w:rPr>
        <w:t xml:space="preserve"> sơ đồ hiện trường vụ TNGT đường bộ </w:t>
      </w:r>
      <w:r w:rsidRPr="00B91016">
        <w:rPr>
          <w:rFonts w:cs="Arial"/>
          <w:i/>
          <w:szCs w:val="20"/>
        </w:rPr>
        <w:t>(theo mẫu số 07/TNĐB)</w:t>
      </w:r>
      <w:r w:rsidRPr="00B91016">
        <w:rPr>
          <w:rFonts w:cs="Arial"/>
          <w:szCs w:val="20"/>
        </w:rPr>
        <w:t xml:space="preserve"> và cáo lãnh đạo có thẩm quyền kết quả khám nghiệm hiện trường </w:t>
      </w:r>
      <w:r w:rsidRPr="00B91016">
        <w:rPr>
          <w:rFonts w:cs="Arial"/>
          <w:i/>
          <w:szCs w:val="20"/>
        </w:rPr>
        <w:t>(theo mẫu số 08//TNĐB)</w:t>
      </w:r>
      <w:r w:rsidRPr="00B91016">
        <w:rPr>
          <w:rFonts w:cs="Arial"/>
          <w:szCs w:val="20"/>
        </w:rPr>
        <w:t xml:space="preserve"> quy định tại Thông tư số 72/2024/TT-BCA ngày 13/11/2024</w:t>
      </w:r>
    </w:p>
    <w:p w:rsidR="00DF615D" w:rsidRPr="00B91016" w:rsidRDefault="00DF615D" w:rsidP="004757DE">
      <w:pPr>
        <w:spacing w:after="120"/>
        <w:ind w:firstLine="720"/>
        <w:rPr>
          <w:rFonts w:cs="Arial"/>
          <w:szCs w:val="20"/>
        </w:rPr>
      </w:pPr>
      <w:r w:rsidRPr="00B91016">
        <w:rPr>
          <w:rFonts w:cs="Arial"/>
          <w:b/>
          <w:bCs/>
          <w:szCs w:val="20"/>
        </w:rPr>
        <w:t>II. NỘI DUNG, BIỆN PHÁP THỰC HIỆN</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b/>
          <w:szCs w:val="20"/>
        </w:rPr>
      </w:pPr>
      <w:r w:rsidRPr="00B91016">
        <w:rPr>
          <w:rFonts w:cs="Arial"/>
          <w:b/>
          <w:szCs w:val="20"/>
        </w:rPr>
        <w:t>III. TỔ CHỨC THỰC HIỆN</w:t>
      </w:r>
    </w:p>
    <w:p w:rsidR="00DF615D" w:rsidRPr="00B91016" w:rsidRDefault="00DF615D" w:rsidP="004757DE">
      <w:pPr>
        <w:spacing w:after="120"/>
        <w:ind w:firstLine="720"/>
        <w:rPr>
          <w:rFonts w:cs="Arial"/>
          <w:i/>
          <w:szCs w:val="20"/>
        </w:rPr>
      </w:pPr>
      <w:r w:rsidRPr="00B91016">
        <w:rPr>
          <w:rFonts w:cs="Arial"/>
          <w:szCs w:val="20"/>
        </w:rPr>
        <w:t xml:space="preserve">- Lực lượng phối hợp thực hiện </w:t>
      </w:r>
      <w:r w:rsidRPr="00B91016">
        <w:rPr>
          <w:rFonts w:cs="Arial"/>
          <w:i/>
          <w:szCs w:val="20"/>
        </w:rPr>
        <w:t>(nếu có):</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 Thời gian thực hiện………………………………………………...……........</w:t>
      </w:r>
    </w:p>
    <w:p w:rsidR="00DF615D" w:rsidRPr="00B91016" w:rsidRDefault="00DF615D" w:rsidP="004757DE">
      <w:pPr>
        <w:spacing w:after="120"/>
        <w:ind w:firstLine="720"/>
        <w:rPr>
          <w:rFonts w:cs="Arial"/>
          <w:szCs w:val="20"/>
        </w:rPr>
      </w:pPr>
      <w:r w:rsidRPr="00B91016">
        <w:rPr>
          <w:rFonts w:cs="Arial"/>
          <w:szCs w:val="20"/>
        </w:rPr>
        <w:t>- Kinh phí, phương tiện:</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 Các đề xuất khác để tổ chức thực hiện:</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4"/>
        <w:gridCol w:w="3276"/>
      </w:tblGrid>
      <w:tr w:rsidR="00DF615D" w:rsidRPr="00B91016" w:rsidTr="00D31A39">
        <w:trPr>
          <w:trHeight w:val="1315"/>
        </w:trPr>
        <w:tc>
          <w:tcPr>
            <w:tcW w:w="3184" w:type="pct"/>
            <w:tcBorders>
              <w:top w:val="nil"/>
              <w:left w:val="nil"/>
              <w:bottom w:val="nil"/>
              <w:right w:val="nil"/>
            </w:tcBorders>
          </w:tcPr>
          <w:p w:rsidR="00DF615D" w:rsidRPr="00B91016" w:rsidRDefault="00DF615D" w:rsidP="00233B9C">
            <w:pPr>
              <w:jc w:val="center"/>
              <w:rPr>
                <w:rFonts w:cs="Arial"/>
                <w:b/>
                <w:szCs w:val="20"/>
              </w:rPr>
            </w:pPr>
            <w:r w:rsidRPr="00B91016">
              <w:rPr>
                <w:rFonts w:cs="Arial"/>
                <w:b/>
                <w:szCs w:val="20"/>
              </w:rPr>
              <w:t>Ý KIẾN CỦA CHỈ HUY PHỤ TRÁCH</w:t>
            </w:r>
          </w:p>
          <w:p w:rsidR="00DF615D" w:rsidRPr="00B91016" w:rsidRDefault="00DF615D" w:rsidP="00233B9C">
            <w:pPr>
              <w:jc w:val="center"/>
              <w:rPr>
                <w:rFonts w:cs="Arial"/>
                <w:i/>
                <w:iCs/>
                <w:szCs w:val="20"/>
                <w:lang w:val="pt-BR"/>
              </w:rPr>
            </w:pPr>
            <w:r w:rsidRPr="00B91016">
              <w:rPr>
                <w:rFonts w:cs="Arial"/>
                <w:i/>
                <w:iCs/>
                <w:szCs w:val="20"/>
                <w:lang w:val="pt-BR"/>
              </w:rPr>
              <w:t>(cho ý kiến, ký, ghi rõ họ tên)</w:t>
            </w:r>
          </w:p>
          <w:p w:rsidR="00DF615D" w:rsidRPr="00B91016" w:rsidRDefault="00DF615D" w:rsidP="00233B9C">
            <w:pPr>
              <w:jc w:val="center"/>
              <w:rPr>
                <w:rFonts w:cs="Arial"/>
                <w:szCs w:val="20"/>
              </w:rPr>
            </w:pPr>
            <w:r w:rsidRPr="00B91016">
              <w:rPr>
                <w:rFonts w:cs="Arial"/>
                <w:szCs w:val="20"/>
              </w:rPr>
              <w:t>.…………………………………………………..</w:t>
            </w:r>
          </w:p>
          <w:p w:rsidR="00DF615D" w:rsidRPr="00B91016" w:rsidRDefault="00DF615D" w:rsidP="00233B9C">
            <w:pPr>
              <w:jc w:val="center"/>
              <w:rPr>
                <w:rFonts w:cs="Arial"/>
                <w:szCs w:val="20"/>
              </w:rPr>
            </w:pPr>
            <w:r w:rsidRPr="00B91016">
              <w:rPr>
                <w:rFonts w:cs="Arial"/>
                <w:szCs w:val="20"/>
              </w:rPr>
              <w:t>.…….……………………………………………..</w:t>
            </w:r>
          </w:p>
          <w:p w:rsidR="00DF615D" w:rsidRPr="00B91016" w:rsidRDefault="00DF615D" w:rsidP="00233B9C">
            <w:pPr>
              <w:jc w:val="center"/>
              <w:rPr>
                <w:rFonts w:cs="Arial"/>
                <w:szCs w:val="20"/>
              </w:rPr>
            </w:pPr>
            <w:r w:rsidRPr="00B91016">
              <w:rPr>
                <w:rFonts w:cs="Arial"/>
                <w:szCs w:val="20"/>
              </w:rPr>
              <w:t>…………………………………………………….</w:t>
            </w:r>
          </w:p>
          <w:p w:rsidR="00DF615D" w:rsidRPr="00B91016" w:rsidRDefault="00DF615D" w:rsidP="00233B9C">
            <w:pPr>
              <w:jc w:val="center"/>
              <w:rPr>
                <w:rFonts w:cs="Arial"/>
                <w:szCs w:val="20"/>
              </w:rPr>
            </w:pPr>
          </w:p>
        </w:tc>
        <w:tc>
          <w:tcPr>
            <w:tcW w:w="1816" w:type="pct"/>
            <w:tcBorders>
              <w:top w:val="nil"/>
              <w:left w:val="nil"/>
              <w:bottom w:val="nil"/>
              <w:right w:val="nil"/>
            </w:tcBorders>
          </w:tcPr>
          <w:p w:rsidR="00DF615D" w:rsidRPr="00B91016" w:rsidRDefault="00DF615D" w:rsidP="00233B9C">
            <w:pPr>
              <w:jc w:val="center"/>
              <w:rPr>
                <w:rFonts w:cs="Arial"/>
                <w:b/>
                <w:szCs w:val="20"/>
              </w:rPr>
            </w:pPr>
            <w:r w:rsidRPr="00B91016">
              <w:rPr>
                <w:rFonts w:cs="Arial"/>
                <w:b/>
                <w:szCs w:val="20"/>
              </w:rPr>
              <w:t>CÁN BỘ LẬP KẾ HOẠCH</w:t>
            </w:r>
          </w:p>
          <w:p w:rsidR="00DF615D" w:rsidRPr="00B91016" w:rsidRDefault="00DF615D" w:rsidP="00233B9C">
            <w:pPr>
              <w:jc w:val="center"/>
              <w:rPr>
                <w:rFonts w:cs="Arial"/>
                <w:i/>
                <w:iCs/>
                <w:szCs w:val="20"/>
                <w:lang w:val="pt-BR"/>
              </w:rPr>
            </w:pPr>
            <w:r w:rsidRPr="00B91016">
              <w:rPr>
                <w:rFonts w:cs="Arial"/>
                <w:i/>
                <w:iCs/>
                <w:szCs w:val="20"/>
                <w:lang w:val="pt-BR"/>
              </w:rPr>
              <w:t>(Ký, ghi rõ họ tên)</w:t>
            </w:r>
          </w:p>
          <w:p w:rsidR="00DF615D" w:rsidRPr="00B91016" w:rsidRDefault="00DF615D" w:rsidP="00233B9C">
            <w:pPr>
              <w:jc w:val="center"/>
              <w:rPr>
                <w:rFonts w:cs="Arial"/>
                <w:i/>
                <w:iCs/>
                <w:szCs w:val="20"/>
                <w:lang w:val="pt-BR"/>
              </w:rPr>
            </w:pPr>
          </w:p>
          <w:p w:rsidR="00DF615D" w:rsidRPr="00B91016" w:rsidRDefault="00DF615D" w:rsidP="00233B9C">
            <w:pPr>
              <w:jc w:val="center"/>
              <w:rPr>
                <w:rFonts w:cs="Arial"/>
                <w:i/>
                <w:iCs/>
                <w:szCs w:val="20"/>
              </w:rPr>
            </w:pPr>
          </w:p>
        </w:tc>
      </w:tr>
    </w:tbl>
    <w:p w:rsidR="00DF615D" w:rsidRPr="00B91016" w:rsidRDefault="00DF615D" w:rsidP="004757DE">
      <w:pPr>
        <w:spacing w:after="120"/>
        <w:ind w:firstLine="720"/>
        <w:rPr>
          <w:rFonts w:cs="Arial"/>
          <w:szCs w:val="20"/>
        </w:rPr>
      </w:pPr>
      <w:r w:rsidRPr="00B91016">
        <w:rPr>
          <w:rFonts w:cs="Arial"/>
          <w:b/>
          <w:szCs w:val="20"/>
        </w:rPr>
        <w:t>IV. PHÊ DUYỆT CỦA LÃNH ĐẠO</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spacing w:after="120"/>
        <w:ind w:firstLine="720"/>
        <w:rPr>
          <w:rFonts w:cs="Arial"/>
          <w:szCs w:val="20"/>
        </w:rPr>
      </w:pPr>
      <w:r w:rsidRPr="00B91016">
        <w:rPr>
          <w:rFonts w:cs="Arial"/>
          <w:szCs w:val="20"/>
        </w:rPr>
        <w:t>……………………………………………………...……………………………………</w:t>
      </w:r>
    </w:p>
    <w:p w:rsidR="00DF615D" w:rsidRPr="00B91016" w:rsidRDefault="00DF615D" w:rsidP="004757DE">
      <w:pPr>
        <w:ind w:firstLine="720"/>
        <w:rPr>
          <w:rFonts w:cs="Arial"/>
          <w:szCs w:val="20"/>
        </w:rPr>
      </w:pPr>
      <w:r w:rsidRPr="00B91016">
        <w:rPr>
          <w:rFonts w:cs="Arial"/>
          <w:szCs w:val="20"/>
        </w:rPr>
        <w:t>……………………………………………………...……………………………………</w:t>
      </w:r>
    </w:p>
    <w:p w:rsidR="00DF615D" w:rsidRPr="00B91016" w:rsidRDefault="00DF615D" w:rsidP="004757DE">
      <w:pPr>
        <w:ind w:firstLine="72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5769"/>
      </w:tblGrid>
      <w:tr w:rsidR="00DF615D" w:rsidRPr="00B91016" w:rsidTr="00D31A39">
        <w:trPr>
          <w:trHeight w:val="1566"/>
        </w:trPr>
        <w:tc>
          <w:tcPr>
            <w:tcW w:w="1802" w:type="pct"/>
            <w:tcBorders>
              <w:top w:val="nil"/>
              <w:left w:val="nil"/>
              <w:bottom w:val="nil"/>
              <w:right w:val="nil"/>
            </w:tcBorders>
          </w:tcPr>
          <w:p w:rsidR="00DF615D" w:rsidRPr="00B91016" w:rsidRDefault="00DF615D" w:rsidP="00233B9C">
            <w:pPr>
              <w:jc w:val="center"/>
              <w:rPr>
                <w:rFonts w:cs="Arial"/>
                <w:szCs w:val="20"/>
              </w:rPr>
            </w:pPr>
          </w:p>
        </w:tc>
        <w:tc>
          <w:tcPr>
            <w:tcW w:w="3198" w:type="pct"/>
            <w:tcBorders>
              <w:top w:val="nil"/>
              <w:left w:val="nil"/>
              <w:bottom w:val="nil"/>
              <w:right w:val="nil"/>
            </w:tcBorders>
          </w:tcPr>
          <w:p w:rsidR="00DF615D" w:rsidRPr="00B91016" w:rsidRDefault="00DF615D" w:rsidP="00233B9C">
            <w:pPr>
              <w:jc w:val="center"/>
              <w:rPr>
                <w:rFonts w:cs="Arial"/>
                <w:i/>
                <w:iCs/>
                <w:szCs w:val="20"/>
                <w:lang w:val="pt-BR"/>
              </w:rPr>
            </w:pPr>
            <w:r w:rsidRPr="00B91016">
              <w:rPr>
                <w:rFonts w:cs="Arial"/>
                <w:szCs w:val="20"/>
              </w:rPr>
              <w:t>…………, ngày ……… tháng …… năm .......</w:t>
            </w:r>
          </w:p>
          <w:p w:rsidR="00DF615D" w:rsidRPr="00B91016" w:rsidRDefault="00DF615D" w:rsidP="00233B9C">
            <w:pPr>
              <w:jc w:val="center"/>
              <w:rPr>
                <w:rFonts w:cs="Arial"/>
                <w:b/>
                <w:i/>
                <w:iCs/>
                <w:szCs w:val="20"/>
                <w:lang w:val="pt-BR"/>
              </w:rPr>
            </w:pPr>
            <w:r w:rsidRPr="00B91016">
              <w:rPr>
                <w:rFonts w:cs="Arial"/>
                <w:b/>
                <w:iCs/>
                <w:szCs w:val="20"/>
                <w:lang w:val="pt-BR"/>
              </w:rPr>
              <w:t>LÃNH ĐẠO ĐƠN VỊ</w:t>
            </w:r>
            <w:r w:rsidRPr="00B91016">
              <w:rPr>
                <w:rFonts w:cs="Arial"/>
                <w:b/>
                <w:i/>
                <w:iCs/>
                <w:szCs w:val="20"/>
                <w:lang w:val="pt-BR"/>
              </w:rPr>
              <w:t xml:space="preserve"> </w:t>
            </w:r>
          </w:p>
          <w:p w:rsidR="00DF615D" w:rsidRPr="00B91016" w:rsidRDefault="00DF615D" w:rsidP="00233B9C">
            <w:pPr>
              <w:jc w:val="center"/>
              <w:rPr>
                <w:rFonts w:cs="Arial"/>
                <w:i/>
                <w:iCs/>
                <w:szCs w:val="20"/>
                <w:lang w:val="pt-BR"/>
              </w:rPr>
            </w:pPr>
            <w:r w:rsidRPr="00B91016">
              <w:rPr>
                <w:rFonts w:cs="Arial"/>
                <w:i/>
                <w:iCs/>
                <w:szCs w:val="20"/>
                <w:lang w:val="pt-BR"/>
              </w:rPr>
              <w:t>(Ký, ghi rõ họ tên)</w:t>
            </w:r>
          </w:p>
          <w:p w:rsidR="00DF615D" w:rsidRPr="00B91016" w:rsidRDefault="00DF615D" w:rsidP="00233B9C">
            <w:pPr>
              <w:jc w:val="center"/>
              <w:rPr>
                <w:rFonts w:cs="Arial"/>
                <w:i/>
                <w:iCs/>
                <w:szCs w:val="20"/>
              </w:rPr>
            </w:pPr>
          </w:p>
          <w:p w:rsidR="00DF615D" w:rsidRPr="00B91016" w:rsidRDefault="00DF615D" w:rsidP="00233B9C">
            <w:pPr>
              <w:jc w:val="center"/>
              <w:rPr>
                <w:rFonts w:cs="Arial"/>
                <w:i/>
                <w:iCs/>
                <w:szCs w:val="20"/>
              </w:rPr>
            </w:pPr>
          </w:p>
        </w:tc>
      </w:tr>
    </w:tbl>
    <w:p w:rsidR="00DF615D" w:rsidRPr="00B91016" w:rsidRDefault="00DF615D" w:rsidP="004757DE">
      <w:pPr>
        <w:spacing w:after="120"/>
        <w:ind w:firstLine="720"/>
        <w:rPr>
          <w:rFonts w:cs="Arial"/>
          <w:szCs w:val="20"/>
        </w:rPr>
      </w:pPr>
    </w:p>
    <w:p w:rsidR="00DF615D" w:rsidRPr="00B91016" w:rsidRDefault="00DF615D" w:rsidP="004757DE">
      <w:pPr>
        <w:spacing w:after="120"/>
        <w:ind w:firstLine="720"/>
        <w:rPr>
          <w:rFonts w:cs="Arial"/>
          <w:bCs/>
          <w:i/>
          <w:szCs w:val="20"/>
        </w:rPr>
      </w:pPr>
      <w:r w:rsidRPr="00B91016">
        <w:rPr>
          <w:rFonts w:cs="Arial"/>
          <w:bCs/>
          <w:i/>
          <w:szCs w:val="20"/>
        </w:rPr>
        <w:t>* Biểu mẫu có thể đánh máy để soạn thảo.</w:t>
      </w:r>
    </w:p>
    <w:p w:rsidR="00DF615D" w:rsidRPr="00B91016" w:rsidRDefault="00DF615D" w:rsidP="004757DE">
      <w:pPr>
        <w:spacing w:after="120"/>
        <w:ind w:firstLine="720"/>
        <w:rPr>
          <w:rFonts w:cs="Arial"/>
          <w:b/>
          <w:b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15D"/>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DF615D"/>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D8BFE5-992C-4688-BD5B-7C7BBE26F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61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61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615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615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15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F615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615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615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615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61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61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615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615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F615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F615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615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615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615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61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61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615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615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F615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615D"/>
    <w:rPr>
      <w:i/>
      <w:iCs/>
      <w:color w:val="404040" w:themeColor="text1" w:themeTint="BF"/>
    </w:rPr>
  </w:style>
  <w:style w:type="paragraph" w:styleId="ListParagraph">
    <w:name w:val="List Paragraph"/>
    <w:basedOn w:val="Normal"/>
    <w:uiPriority w:val="34"/>
    <w:qFormat/>
    <w:rsid w:val="00DF615D"/>
    <w:pPr>
      <w:ind w:left="720"/>
      <w:contextualSpacing/>
    </w:pPr>
  </w:style>
  <w:style w:type="character" w:styleId="IntenseEmphasis">
    <w:name w:val="Intense Emphasis"/>
    <w:basedOn w:val="DefaultParagraphFont"/>
    <w:uiPriority w:val="21"/>
    <w:qFormat/>
    <w:rsid w:val="00DF615D"/>
    <w:rPr>
      <w:i/>
      <w:iCs/>
      <w:color w:val="2F5496" w:themeColor="accent1" w:themeShade="BF"/>
    </w:rPr>
  </w:style>
  <w:style w:type="paragraph" w:styleId="IntenseQuote">
    <w:name w:val="Intense Quote"/>
    <w:basedOn w:val="Normal"/>
    <w:next w:val="Normal"/>
    <w:link w:val="IntenseQuoteChar"/>
    <w:uiPriority w:val="30"/>
    <w:qFormat/>
    <w:rsid w:val="00DF61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615D"/>
    <w:rPr>
      <w:i/>
      <w:iCs/>
      <w:color w:val="2F5496" w:themeColor="accent1" w:themeShade="BF"/>
    </w:rPr>
  </w:style>
  <w:style w:type="character" w:styleId="IntenseReference">
    <w:name w:val="Intense Reference"/>
    <w:basedOn w:val="DefaultParagraphFont"/>
    <w:uiPriority w:val="32"/>
    <w:qFormat/>
    <w:rsid w:val="00DF615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524</Words>
  <Characters>2987</Characters>
  <Application>Microsoft Office Word</Application>
  <DocSecurity>0</DocSecurity>
  <Lines>24</Lines>
  <Paragraphs>7</Paragraphs>
  <ScaleCrop>false</ScaleCrop>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